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16" w:rsidRDefault="00AB3616">
      <w:r>
        <w:t>Author’s Purpose Montage Key</w:t>
      </w:r>
    </w:p>
    <w:p w:rsidR="00AB3616" w:rsidRDefault="00AB3616"/>
    <w:p w:rsidR="00AB3616" w:rsidRDefault="00AB3616" w:rsidP="00AB3616">
      <w:pPr>
        <w:pStyle w:val="ListParagraph"/>
        <w:numPr>
          <w:ilvl w:val="0"/>
          <w:numId w:val="1"/>
        </w:numPr>
      </w:pPr>
      <w:r>
        <w:t>Persuade (persuades fathers to be more involved with their children)</w:t>
      </w:r>
    </w:p>
    <w:p w:rsidR="00AB3616" w:rsidRDefault="00AB3616" w:rsidP="00AB3616">
      <w:pPr>
        <w:pStyle w:val="ListParagraph"/>
        <w:numPr>
          <w:ilvl w:val="0"/>
          <w:numId w:val="1"/>
        </w:numPr>
      </w:pPr>
      <w:r>
        <w:t>Explain (explains how to do laundry or how to wash clothes)</w:t>
      </w:r>
    </w:p>
    <w:p w:rsidR="00AB3616" w:rsidRDefault="00AB3616" w:rsidP="00AB3616">
      <w:pPr>
        <w:pStyle w:val="ListParagraph"/>
        <w:numPr>
          <w:ilvl w:val="0"/>
          <w:numId w:val="1"/>
        </w:numPr>
      </w:pPr>
      <w:r>
        <w:t>Describe (describes the color, feel, and taste of ice cream)</w:t>
      </w:r>
    </w:p>
    <w:p w:rsidR="00AB3616" w:rsidRDefault="00AB3616" w:rsidP="00AB3616">
      <w:pPr>
        <w:pStyle w:val="ListParagraph"/>
        <w:numPr>
          <w:ilvl w:val="0"/>
          <w:numId w:val="1"/>
        </w:numPr>
      </w:pPr>
      <w:r>
        <w:t>Inform (informs what direct characterization is)</w:t>
      </w:r>
    </w:p>
    <w:p w:rsidR="00AB3616" w:rsidRDefault="00AB3616" w:rsidP="00AB3616">
      <w:pPr>
        <w:pStyle w:val="ListParagraph"/>
        <w:numPr>
          <w:ilvl w:val="0"/>
          <w:numId w:val="1"/>
        </w:numPr>
      </w:pPr>
      <w:r>
        <w:t>Describe (describes what the hurricane was like)</w:t>
      </w:r>
    </w:p>
    <w:p w:rsidR="00AB3616" w:rsidRDefault="00AB3616" w:rsidP="00AB3616">
      <w:pPr>
        <w:pStyle w:val="ListParagraph"/>
        <w:numPr>
          <w:ilvl w:val="0"/>
          <w:numId w:val="1"/>
        </w:numPr>
      </w:pPr>
      <w:r>
        <w:t>Entertain (minions dance and sing to amuse the audience)</w:t>
      </w:r>
    </w:p>
    <w:p w:rsidR="00AB3616" w:rsidRDefault="00AB3616" w:rsidP="00AB3616">
      <w:pPr>
        <w:pStyle w:val="ListParagraph"/>
        <w:numPr>
          <w:ilvl w:val="0"/>
          <w:numId w:val="1"/>
        </w:numPr>
      </w:pPr>
      <w:r>
        <w:t>Inform (informs you about ALS, the symptoms, and the need for  a cure)</w:t>
      </w:r>
    </w:p>
    <w:p w:rsidR="00AB3616" w:rsidRDefault="00AB3616" w:rsidP="00AB3616">
      <w:pPr>
        <w:pStyle w:val="ListParagraph"/>
        <w:numPr>
          <w:ilvl w:val="0"/>
          <w:numId w:val="1"/>
        </w:numPr>
      </w:pPr>
      <w:r>
        <w:t>Explain (explains how to tie a tie)</w:t>
      </w:r>
    </w:p>
    <w:p w:rsidR="00A723FD" w:rsidRDefault="00AB3616" w:rsidP="00AB3616">
      <w:pPr>
        <w:pStyle w:val="ListParagraph"/>
        <w:numPr>
          <w:ilvl w:val="0"/>
          <w:numId w:val="1"/>
        </w:numPr>
      </w:pPr>
      <w:r>
        <w:t>Entertain (characters dance and sing to amuse the audience)</w:t>
      </w:r>
    </w:p>
    <w:sectPr w:rsidR="00A723FD" w:rsidSect="001534E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374C"/>
    <w:multiLevelType w:val="hybridMultilevel"/>
    <w:tmpl w:val="8B108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4E56"/>
    <w:rsid w:val="000B4E56"/>
    <w:rsid w:val="00AB3616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B3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Cobb</dc:creator>
  <cp:keywords/>
  <cp:lastModifiedBy>Erin Cobb</cp:lastModifiedBy>
  <cp:revision>2</cp:revision>
  <dcterms:created xsi:type="dcterms:W3CDTF">2014-01-08T04:50:00Z</dcterms:created>
  <dcterms:modified xsi:type="dcterms:W3CDTF">2014-01-08T04:54:00Z</dcterms:modified>
</cp:coreProperties>
</file>